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7006D" w14:textId="77777777" w:rsidR="00264859" w:rsidRPr="00013B9A" w:rsidRDefault="00264859" w:rsidP="003B54D3">
      <w:pPr>
        <w:shd w:val="clear" w:color="auto" w:fill="FFFFFF"/>
        <w:spacing w:line="276" w:lineRule="auto"/>
        <w:rPr>
          <w:rFonts w:eastAsia="Times New Roman" w:cs="Times New Roman"/>
          <w:b/>
          <w:bCs/>
          <w:color w:val="2E3338"/>
          <w:sz w:val="23"/>
          <w:szCs w:val="23"/>
        </w:rPr>
      </w:pPr>
    </w:p>
    <w:p w14:paraId="611E6C2F" w14:textId="33307C88" w:rsidR="000961E4" w:rsidRPr="000961E4" w:rsidRDefault="000961E4" w:rsidP="00013B9A">
      <w:pPr>
        <w:spacing w:before="100" w:beforeAutospacing="1" w:after="100" w:afterAutospacing="1" w:line="276" w:lineRule="auto"/>
        <w:jc w:val="both"/>
        <w:rPr>
          <w:color w:val="002060"/>
        </w:rPr>
      </w:pPr>
      <w:r w:rsidRPr="000961E4">
        <w:rPr>
          <w:b/>
          <w:color w:val="002060"/>
        </w:rPr>
        <w:t>Mine de talents</w:t>
      </w:r>
      <w:r w:rsidRPr="000961E4">
        <w:rPr>
          <w:color w:val="002060"/>
        </w:rPr>
        <w:t xml:space="preserve"> </w:t>
      </w:r>
      <w:proofErr w:type="gramStart"/>
      <w:r w:rsidRPr="000961E4">
        <w:rPr>
          <w:color w:val="002060"/>
        </w:rPr>
        <w:t>( entretien</w:t>
      </w:r>
      <w:proofErr w:type="gramEnd"/>
      <w:r w:rsidRPr="000961E4">
        <w:rPr>
          <w:color w:val="002060"/>
        </w:rPr>
        <w:t xml:space="preserve"> fait par Albertine Williams</w:t>
      </w:r>
      <w:r>
        <w:rPr>
          <w:color w:val="002060"/>
        </w:rPr>
        <w:t xml:space="preserve"> le 17/09/2019</w:t>
      </w:r>
      <w:r w:rsidRPr="000961E4">
        <w:rPr>
          <w:color w:val="002060"/>
        </w:rPr>
        <w:t>)</w:t>
      </w:r>
    </w:p>
    <w:p w14:paraId="28633A54" w14:textId="67293704" w:rsidR="003B54D3" w:rsidRPr="00013B9A" w:rsidRDefault="003B54D3" w:rsidP="00013B9A">
      <w:pPr>
        <w:spacing w:before="100" w:beforeAutospacing="1" w:after="100" w:afterAutospacing="1" w:line="276" w:lineRule="auto"/>
        <w:jc w:val="both"/>
      </w:pPr>
      <w:r w:rsidRPr="00013B9A">
        <w:t xml:space="preserve">Notre intention </w:t>
      </w:r>
      <w:bookmarkStart w:id="0" w:name="_GoBack"/>
      <w:bookmarkEnd w:id="0"/>
      <w:r w:rsidRPr="00013B9A">
        <w:t>est de réfléchir à la création d’</w:t>
      </w:r>
      <w:r w:rsidR="00264859" w:rsidRPr="00013B9A">
        <w:t xml:space="preserve">un organisme de </w:t>
      </w:r>
      <w:r w:rsidR="00FC33DB">
        <w:t>« </w:t>
      </w:r>
      <w:r w:rsidR="00264859" w:rsidRPr="00013B9A">
        <w:t>formateur</w:t>
      </w:r>
      <w:r w:rsidR="000234B2">
        <w:t>s</w:t>
      </w:r>
      <w:r w:rsidR="00FC33DB">
        <w:t> »</w:t>
      </w:r>
      <w:r w:rsidR="00264859" w:rsidRPr="00013B9A">
        <w:t xml:space="preserve"> et non </w:t>
      </w:r>
      <w:r w:rsidRPr="00013B9A">
        <w:t xml:space="preserve">un organisme </w:t>
      </w:r>
      <w:r w:rsidR="00264859" w:rsidRPr="00013B9A">
        <w:t xml:space="preserve">de </w:t>
      </w:r>
      <w:r w:rsidR="00FC33DB">
        <w:t>« </w:t>
      </w:r>
      <w:r w:rsidR="00264859" w:rsidRPr="00013B9A">
        <w:t>formation</w:t>
      </w:r>
      <w:r w:rsidR="00FC33DB">
        <w:t> »</w:t>
      </w:r>
      <w:r w:rsidRPr="00013B9A">
        <w:t>. L’objectif est de favoriser</w:t>
      </w:r>
      <w:r w:rsidR="00264859" w:rsidRPr="00013B9A">
        <w:t xml:space="preserve"> </w:t>
      </w:r>
      <w:r w:rsidRPr="00013B9A">
        <w:t>l’</w:t>
      </w:r>
      <w:r w:rsidR="00264859" w:rsidRPr="00013B9A">
        <w:t xml:space="preserve">entraide et </w:t>
      </w:r>
      <w:r w:rsidRPr="00013B9A">
        <w:t xml:space="preserve">le </w:t>
      </w:r>
      <w:r w:rsidR="00264859" w:rsidRPr="00013B9A">
        <w:t>partage de bonne pratique sans cloisonner nos activités et nos spécificités</w:t>
      </w:r>
      <w:r w:rsidRPr="00013B9A">
        <w:t>.</w:t>
      </w:r>
    </w:p>
    <w:p w14:paraId="3249E4C1" w14:textId="3372E5DB" w:rsidR="00013B9A" w:rsidRPr="00013B9A" w:rsidRDefault="003B54D3" w:rsidP="00013B9A">
      <w:pPr>
        <w:spacing w:before="100" w:beforeAutospacing="1" w:after="100" w:afterAutospacing="1" w:line="276" w:lineRule="auto"/>
        <w:jc w:val="both"/>
      </w:pPr>
      <w:r w:rsidRPr="00013B9A">
        <w:t xml:space="preserve">Dans ce cadre, je me </w:t>
      </w:r>
      <w:r w:rsidR="005B554C" w:rsidRPr="00013B9A">
        <w:t>permets</w:t>
      </w:r>
      <w:r w:rsidRPr="00013B9A">
        <w:t xml:space="preserve"> de vous soumettre un rapide questionnaire afin de comprendre </w:t>
      </w:r>
      <w:r w:rsidR="0002335F" w:rsidRPr="00013B9A">
        <w:t>votre propre fonctionnement vis-à-vis de formateurs de votre CAE afin de nous en inspirer.</w:t>
      </w:r>
    </w:p>
    <w:p w14:paraId="276728F7" w14:textId="6A618EFA" w:rsidR="0020127C" w:rsidRPr="00013B9A" w:rsidRDefault="0020127C" w:rsidP="00013B9A">
      <w:pPr>
        <w:pStyle w:val="Titre"/>
        <w:spacing w:line="276" w:lineRule="auto"/>
        <w:rPr>
          <w:rFonts w:asciiTheme="minorHAnsi" w:hAnsiTheme="minorHAnsi"/>
        </w:rPr>
      </w:pPr>
      <w:r w:rsidRPr="00013B9A">
        <w:rPr>
          <w:rFonts w:asciiTheme="minorHAnsi" w:hAnsiTheme="minorHAnsi"/>
        </w:rPr>
        <w:t>LE QUESTIONNAIRE</w:t>
      </w:r>
    </w:p>
    <w:p w14:paraId="66FCA762" w14:textId="6ECC8534" w:rsidR="0020127C" w:rsidRDefault="0020127C" w:rsidP="00D77F9B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013B9A">
        <w:rPr>
          <w:rFonts w:eastAsia="Times New Roman" w:cs="Times New Roman"/>
          <w:color w:val="2E3338"/>
          <w:sz w:val="23"/>
          <w:szCs w:val="23"/>
        </w:rPr>
        <w:t xml:space="preserve">Comment sont réparties les </w:t>
      </w:r>
      <w:r w:rsidR="0002335F" w:rsidRPr="00013B9A">
        <w:rPr>
          <w:rFonts w:eastAsia="Times New Roman" w:cs="Times New Roman"/>
          <w:color w:val="2E3338"/>
          <w:sz w:val="23"/>
          <w:szCs w:val="23"/>
        </w:rPr>
        <w:t>responsabilités lorsque vous devez répondre</w:t>
      </w:r>
      <w:r w:rsidRPr="00013B9A">
        <w:rPr>
          <w:rFonts w:eastAsia="Times New Roman" w:cs="Times New Roman"/>
          <w:color w:val="2E3338"/>
          <w:sz w:val="23"/>
          <w:szCs w:val="23"/>
        </w:rPr>
        <w:t xml:space="preserve"> aux exigences</w:t>
      </w:r>
      <w:r w:rsidR="0002335F" w:rsidRPr="00013B9A">
        <w:rPr>
          <w:rFonts w:eastAsia="Times New Roman" w:cs="Times New Roman"/>
          <w:color w:val="2E3338"/>
          <w:sz w:val="23"/>
          <w:szCs w:val="23"/>
        </w:rPr>
        <w:t xml:space="preserve"> </w:t>
      </w:r>
      <w:r w:rsidR="0002335F" w:rsidRPr="009B70E8">
        <w:rPr>
          <w:rFonts w:eastAsia="Times New Roman" w:cs="Times New Roman"/>
          <w:sz w:val="23"/>
          <w:szCs w:val="23"/>
        </w:rPr>
        <w:t>de</w:t>
      </w:r>
      <w:r w:rsidR="00FD5E94" w:rsidRPr="009B70E8">
        <w:rPr>
          <w:rFonts w:eastAsia="Times New Roman" w:cs="Times New Roman"/>
          <w:sz w:val="23"/>
          <w:szCs w:val="23"/>
        </w:rPr>
        <w:t xml:space="preserve"> qualité </w:t>
      </w:r>
      <w:proofErr w:type="gramStart"/>
      <w:r w:rsidR="00FD5E94" w:rsidRPr="009B70E8">
        <w:rPr>
          <w:rFonts w:eastAsia="Times New Roman" w:cs="Times New Roman"/>
          <w:sz w:val="23"/>
          <w:szCs w:val="23"/>
        </w:rPr>
        <w:t>demandé</w:t>
      </w:r>
      <w:proofErr w:type="gramEnd"/>
      <w:r w:rsidR="00FD5E94" w:rsidRPr="009B70E8">
        <w:rPr>
          <w:rFonts w:eastAsia="Times New Roman" w:cs="Times New Roman"/>
          <w:sz w:val="23"/>
          <w:szCs w:val="23"/>
        </w:rPr>
        <w:t xml:space="preserve"> </w:t>
      </w:r>
      <w:r w:rsidR="00FD5E94" w:rsidRPr="00013B9A">
        <w:rPr>
          <w:rFonts w:eastAsia="Times New Roman" w:cs="Times New Roman"/>
          <w:color w:val="2E3338"/>
          <w:sz w:val="23"/>
          <w:szCs w:val="23"/>
        </w:rPr>
        <w:t>par les</w:t>
      </w:r>
      <w:r w:rsidRPr="00013B9A">
        <w:rPr>
          <w:rFonts w:eastAsia="Times New Roman" w:cs="Times New Roman"/>
          <w:color w:val="2E3338"/>
          <w:sz w:val="23"/>
          <w:szCs w:val="23"/>
        </w:rPr>
        <w:t xml:space="preserve"> centre</w:t>
      </w:r>
      <w:r w:rsidR="00FD5E94" w:rsidRPr="00013B9A">
        <w:rPr>
          <w:rFonts w:eastAsia="Times New Roman" w:cs="Times New Roman"/>
          <w:color w:val="2E3338"/>
          <w:sz w:val="23"/>
          <w:szCs w:val="23"/>
        </w:rPr>
        <w:t>s</w:t>
      </w:r>
      <w:r w:rsidRPr="00013B9A">
        <w:rPr>
          <w:rFonts w:eastAsia="Times New Roman" w:cs="Times New Roman"/>
          <w:color w:val="2E3338"/>
          <w:sz w:val="23"/>
          <w:szCs w:val="23"/>
        </w:rPr>
        <w:t xml:space="preserve"> de formation</w:t>
      </w:r>
      <w:r w:rsidR="0002335F" w:rsidRPr="00013B9A">
        <w:rPr>
          <w:rFonts w:eastAsia="Times New Roman" w:cs="Times New Roman"/>
          <w:color w:val="2E3338"/>
          <w:sz w:val="23"/>
          <w:szCs w:val="23"/>
        </w:rPr>
        <w:t xml:space="preserve"> </w:t>
      </w:r>
      <w:r w:rsidRPr="00013B9A">
        <w:rPr>
          <w:rFonts w:eastAsia="Times New Roman" w:cs="Times New Roman"/>
          <w:color w:val="2E3338"/>
          <w:sz w:val="23"/>
          <w:szCs w:val="23"/>
        </w:rPr>
        <w:t>?</w:t>
      </w:r>
    </w:p>
    <w:p w14:paraId="371F1281" w14:textId="0ABE8198" w:rsidR="009B70E8" w:rsidRPr="009B70E8" w:rsidRDefault="009B70E8" w:rsidP="009B70E8">
      <w:pPr>
        <w:shd w:val="clear" w:color="auto" w:fill="FFFFFF"/>
        <w:spacing w:line="276" w:lineRule="auto"/>
        <w:ind w:left="720"/>
        <w:rPr>
          <w:rFonts w:eastAsia="Times New Roman" w:cs="Times New Roman"/>
          <w:color w:val="1F497D" w:themeColor="text2"/>
          <w:sz w:val="23"/>
          <w:szCs w:val="23"/>
        </w:rPr>
      </w:pPr>
      <w:r w:rsidRPr="009B70E8">
        <w:rPr>
          <w:rFonts w:eastAsia="Times New Roman" w:cs="Times New Roman"/>
          <w:color w:val="1F497D" w:themeColor="text2"/>
          <w:sz w:val="23"/>
          <w:szCs w:val="23"/>
        </w:rPr>
        <w:t xml:space="preserve">Chaque formateur doit suivre les exigences de </w:t>
      </w:r>
      <w:proofErr w:type="spellStart"/>
      <w:r w:rsidRPr="009B70E8">
        <w:rPr>
          <w:rFonts w:eastAsia="Times New Roman" w:cs="Times New Roman"/>
          <w:color w:val="1F497D" w:themeColor="text2"/>
          <w:sz w:val="23"/>
          <w:szCs w:val="23"/>
        </w:rPr>
        <w:t>Datadock</w:t>
      </w:r>
      <w:proofErr w:type="spellEnd"/>
      <w:r w:rsidRPr="009B70E8">
        <w:rPr>
          <w:rFonts w:eastAsia="Times New Roman" w:cs="Times New Roman"/>
          <w:color w:val="1F497D" w:themeColor="text2"/>
          <w:sz w:val="23"/>
          <w:szCs w:val="23"/>
        </w:rPr>
        <w:t xml:space="preserve"> et de la loi de 2018 et la certification qualité Région Occitanie. Un audit</w:t>
      </w:r>
      <w:r>
        <w:rPr>
          <w:rFonts w:eastAsia="Times New Roman" w:cs="Times New Roman"/>
          <w:color w:val="1F497D" w:themeColor="text2"/>
          <w:sz w:val="23"/>
          <w:szCs w:val="23"/>
        </w:rPr>
        <w:t xml:space="preserve"> en octobre 2019 est en cours. </w:t>
      </w:r>
      <w:r w:rsidRPr="009B70E8">
        <w:rPr>
          <w:rFonts w:eastAsia="Times New Roman" w:cs="Times New Roman"/>
          <w:color w:val="002060"/>
          <w:sz w:val="23"/>
          <w:szCs w:val="23"/>
        </w:rPr>
        <w:t>Il n’y a pas de choix. Soit tu s</w:t>
      </w:r>
      <w:r w:rsidR="000961E4">
        <w:rPr>
          <w:rFonts w:eastAsia="Times New Roman" w:cs="Times New Roman"/>
          <w:color w:val="002060"/>
          <w:sz w:val="23"/>
          <w:szCs w:val="23"/>
        </w:rPr>
        <w:t xml:space="preserve">uis, soit tu ne peux pas faire de la formation </w:t>
      </w:r>
      <w:r w:rsidRPr="009B70E8">
        <w:rPr>
          <w:rFonts w:eastAsia="Times New Roman" w:cs="Times New Roman"/>
          <w:color w:val="002060"/>
          <w:sz w:val="23"/>
          <w:szCs w:val="23"/>
        </w:rPr>
        <w:t xml:space="preserve">dans la coopérative. </w:t>
      </w:r>
    </w:p>
    <w:p w14:paraId="022541FF" w14:textId="77777777" w:rsidR="00013B9A" w:rsidRPr="00013B9A" w:rsidRDefault="00013B9A" w:rsidP="00013B9A">
      <w:pPr>
        <w:shd w:val="clear" w:color="auto" w:fill="FFFFFF"/>
        <w:spacing w:line="276" w:lineRule="auto"/>
        <w:ind w:left="720"/>
        <w:rPr>
          <w:rFonts w:eastAsia="Times New Roman" w:cs="Times New Roman"/>
          <w:color w:val="2E3338"/>
          <w:sz w:val="23"/>
          <w:szCs w:val="23"/>
        </w:rPr>
      </w:pPr>
    </w:p>
    <w:p w14:paraId="05AE43E1" w14:textId="06C3FF6C" w:rsidR="0020127C" w:rsidRPr="00013B9A" w:rsidRDefault="00FD5E94" w:rsidP="00D77F9B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013B9A">
        <w:rPr>
          <w:rFonts w:eastAsia="Times New Roman" w:cs="Times New Roman"/>
          <w:color w:val="2E3338"/>
          <w:sz w:val="23"/>
          <w:szCs w:val="23"/>
        </w:rPr>
        <w:t xml:space="preserve">Avez-vous une idée </w:t>
      </w:r>
      <w:proofErr w:type="gramStart"/>
      <w:r w:rsidRPr="00013B9A">
        <w:rPr>
          <w:rFonts w:eastAsia="Times New Roman" w:cs="Times New Roman"/>
          <w:color w:val="2E3338"/>
          <w:sz w:val="23"/>
          <w:szCs w:val="23"/>
        </w:rPr>
        <w:t>du chiffres</w:t>
      </w:r>
      <w:proofErr w:type="gramEnd"/>
      <w:r w:rsidRPr="00013B9A">
        <w:rPr>
          <w:rFonts w:eastAsia="Times New Roman" w:cs="Times New Roman"/>
          <w:color w:val="2E3338"/>
          <w:sz w:val="23"/>
          <w:szCs w:val="23"/>
        </w:rPr>
        <w:t xml:space="preserve"> d'affaires </w:t>
      </w:r>
      <w:r w:rsidR="0081309F" w:rsidRPr="00013B9A">
        <w:rPr>
          <w:rFonts w:eastAsia="Times New Roman" w:cs="Times New Roman"/>
          <w:color w:val="2E3338"/>
          <w:sz w:val="23"/>
          <w:szCs w:val="23"/>
        </w:rPr>
        <w:t>issue des activités de</w:t>
      </w:r>
      <w:r w:rsidR="0020127C" w:rsidRPr="00013B9A">
        <w:rPr>
          <w:rFonts w:eastAsia="Times New Roman" w:cs="Times New Roman"/>
          <w:color w:val="2E3338"/>
          <w:sz w:val="23"/>
          <w:szCs w:val="23"/>
        </w:rPr>
        <w:t xml:space="preserve"> formation ? </w:t>
      </w:r>
    </w:p>
    <w:p w14:paraId="096ECA16" w14:textId="5CF9BCBB" w:rsidR="0020127C" w:rsidRDefault="0020127C" w:rsidP="00013B9A">
      <w:pPr>
        <w:shd w:val="clear" w:color="auto" w:fill="FFFFFF"/>
        <w:spacing w:line="276" w:lineRule="auto"/>
        <w:ind w:left="720"/>
        <w:rPr>
          <w:rFonts w:eastAsia="Times New Roman" w:cs="Times New Roman"/>
          <w:color w:val="2E3338"/>
          <w:sz w:val="23"/>
          <w:szCs w:val="23"/>
        </w:rPr>
      </w:pPr>
      <w:r w:rsidRPr="00013B9A">
        <w:rPr>
          <w:rFonts w:eastAsia="Times New Roman" w:cs="Times New Roman"/>
          <w:color w:val="2E3338"/>
          <w:sz w:val="23"/>
          <w:szCs w:val="23"/>
        </w:rPr>
        <w:t xml:space="preserve">Combien </w:t>
      </w:r>
      <w:r w:rsidR="0081309F" w:rsidRPr="00013B9A">
        <w:rPr>
          <w:rFonts w:eastAsia="Times New Roman" w:cs="Times New Roman"/>
          <w:color w:val="2E3338"/>
          <w:sz w:val="23"/>
          <w:szCs w:val="23"/>
        </w:rPr>
        <w:t xml:space="preserve">avez-vous </w:t>
      </w:r>
      <w:r w:rsidRPr="00013B9A">
        <w:rPr>
          <w:rFonts w:eastAsia="Times New Roman" w:cs="Times New Roman"/>
          <w:color w:val="2E3338"/>
          <w:sz w:val="23"/>
          <w:szCs w:val="23"/>
        </w:rPr>
        <w:t>de formateurs ?</w:t>
      </w:r>
      <w:r w:rsidR="009B70E8">
        <w:rPr>
          <w:rFonts w:eastAsia="Times New Roman" w:cs="Times New Roman"/>
          <w:color w:val="2E3338"/>
          <w:sz w:val="23"/>
          <w:szCs w:val="23"/>
        </w:rPr>
        <w:t xml:space="preserve"> </w:t>
      </w:r>
      <w:r w:rsidR="009B70E8" w:rsidRPr="009B70E8">
        <w:rPr>
          <w:rFonts w:eastAsia="Times New Roman" w:cs="Times New Roman"/>
          <w:color w:val="002060"/>
          <w:sz w:val="23"/>
          <w:szCs w:val="23"/>
        </w:rPr>
        <w:t xml:space="preserve">65 formateurs. Je n’ai pas compris le CA. </w:t>
      </w:r>
    </w:p>
    <w:p w14:paraId="509BC018" w14:textId="77777777" w:rsidR="00013B9A" w:rsidRPr="00013B9A" w:rsidRDefault="00013B9A" w:rsidP="00013B9A">
      <w:pPr>
        <w:shd w:val="clear" w:color="auto" w:fill="FFFFFF"/>
        <w:spacing w:line="276" w:lineRule="auto"/>
        <w:ind w:left="720"/>
        <w:rPr>
          <w:rFonts w:eastAsia="Times New Roman" w:cs="Times New Roman"/>
          <w:color w:val="2E3338"/>
          <w:sz w:val="23"/>
          <w:szCs w:val="23"/>
        </w:rPr>
      </w:pPr>
    </w:p>
    <w:p w14:paraId="7A4B5C12" w14:textId="497E5F0A" w:rsidR="0020127C" w:rsidRPr="000234B2" w:rsidRDefault="0081309F" w:rsidP="00D77F9B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00B050"/>
          <w:sz w:val="23"/>
          <w:szCs w:val="23"/>
        </w:rPr>
      </w:pPr>
      <w:r w:rsidRPr="00013B9A">
        <w:rPr>
          <w:rFonts w:eastAsia="Times New Roman" w:cs="Times New Roman"/>
          <w:color w:val="2E3338"/>
          <w:sz w:val="23"/>
          <w:szCs w:val="23"/>
        </w:rPr>
        <w:t>Jusqu'où votre structure accompagne ses formateurs dans</w:t>
      </w:r>
      <w:r w:rsidR="0020127C" w:rsidRPr="00013B9A">
        <w:rPr>
          <w:rFonts w:eastAsia="Times New Roman" w:cs="Times New Roman"/>
          <w:color w:val="2E3338"/>
          <w:sz w:val="23"/>
          <w:szCs w:val="23"/>
        </w:rPr>
        <w:t xml:space="preserve"> la certification des formations ?</w:t>
      </w:r>
      <w:r w:rsidRPr="00013B9A">
        <w:rPr>
          <w:rFonts w:eastAsia="Times New Roman" w:cs="Times New Roman"/>
          <w:color w:val="2E3338"/>
          <w:sz w:val="23"/>
          <w:szCs w:val="23"/>
        </w:rPr>
        <w:t xml:space="preserve"> </w:t>
      </w:r>
      <w:r w:rsidR="002B21BC" w:rsidRPr="00013B9A">
        <w:rPr>
          <w:rFonts w:eastAsia="Times New Roman" w:cs="Times New Roman"/>
          <w:color w:val="2E3338"/>
          <w:sz w:val="23"/>
          <w:szCs w:val="23"/>
        </w:rPr>
        <w:t>(Outils, Procédures…)</w:t>
      </w:r>
      <w:r w:rsidR="000234B2">
        <w:rPr>
          <w:rFonts w:eastAsia="Times New Roman" w:cs="Times New Roman"/>
          <w:color w:val="2E3338"/>
          <w:sz w:val="23"/>
          <w:szCs w:val="23"/>
        </w:rPr>
        <w:t xml:space="preserve"> </w:t>
      </w:r>
      <w:r w:rsidR="009B70E8" w:rsidRPr="009B70E8">
        <w:rPr>
          <w:rFonts w:eastAsia="Times New Roman" w:cs="Times New Roman"/>
          <w:color w:val="002060"/>
          <w:sz w:val="23"/>
          <w:szCs w:val="23"/>
        </w:rPr>
        <w:t>Une formation de 6 jours est obligatoire lors de l’arrivée des formateurs, même expérimentés.  Et ½ journée tous les trimestre</w:t>
      </w:r>
      <w:r w:rsidR="000961E4">
        <w:rPr>
          <w:rFonts w:eastAsia="Times New Roman" w:cs="Times New Roman"/>
          <w:color w:val="002060"/>
          <w:sz w:val="23"/>
          <w:szCs w:val="23"/>
        </w:rPr>
        <w:t>s</w:t>
      </w:r>
      <w:r w:rsidR="009B70E8" w:rsidRPr="009B70E8">
        <w:rPr>
          <w:rFonts w:eastAsia="Times New Roman" w:cs="Times New Roman"/>
          <w:color w:val="002060"/>
          <w:sz w:val="23"/>
          <w:szCs w:val="23"/>
        </w:rPr>
        <w:t xml:space="preserve">. </w:t>
      </w:r>
    </w:p>
    <w:p w14:paraId="5544EF43" w14:textId="77777777" w:rsidR="00013B9A" w:rsidRPr="00013B9A" w:rsidRDefault="00013B9A" w:rsidP="00013B9A">
      <w:pPr>
        <w:shd w:val="clear" w:color="auto" w:fill="FFFFFF"/>
        <w:spacing w:line="276" w:lineRule="auto"/>
        <w:ind w:left="720"/>
        <w:rPr>
          <w:rFonts w:eastAsia="Times New Roman" w:cs="Times New Roman"/>
          <w:color w:val="2E3338"/>
          <w:sz w:val="23"/>
          <w:szCs w:val="23"/>
        </w:rPr>
      </w:pPr>
    </w:p>
    <w:p w14:paraId="25297FFC" w14:textId="27228BFF" w:rsidR="000234B2" w:rsidRDefault="0020127C" w:rsidP="00D77F9B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013B9A">
        <w:rPr>
          <w:rFonts w:eastAsia="Times New Roman" w:cs="Times New Roman"/>
          <w:color w:val="2E3338"/>
          <w:sz w:val="23"/>
          <w:szCs w:val="23"/>
        </w:rPr>
        <w:t xml:space="preserve">Quelles compétences </w:t>
      </w:r>
      <w:r w:rsidR="002B21BC" w:rsidRPr="00013B9A">
        <w:rPr>
          <w:rFonts w:eastAsia="Times New Roman" w:cs="Times New Roman"/>
          <w:color w:val="2E3338"/>
          <w:sz w:val="23"/>
          <w:szCs w:val="23"/>
        </w:rPr>
        <w:t xml:space="preserve">ont-ils en ingénierie de formation ? </w:t>
      </w:r>
      <w:r w:rsidR="009B70E8" w:rsidRPr="009B70E8">
        <w:rPr>
          <w:rFonts w:eastAsia="Times New Roman" w:cs="Times New Roman"/>
          <w:color w:val="002060"/>
          <w:sz w:val="23"/>
          <w:szCs w:val="23"/>
        </w:rPr>
        <w:t xml:space="preserve">Ils ont deux formateurs formée en ingénierie de formation </w:t>
      </w:r>
      <w:proofErr w:type="gramStart"/>
      <w:r w:rsidR="009B70E8" w:rsidRPr="009B70E8">
        <w:rPr>
          <w:rFonts w:eastAsia="Times New Roman" w:cs="Times New Roman"/>
          <w:color w:val="002060"/>
          <w:sz w:val="23"/>
          <w:szCs w:val="23"/>
        </w:rPr>
        <w:t>( maitrise</w:t>
      </w:r>
      <w:proofErr w:type="gramEnd"/>
      <w:r w:rsidR="009B70E8" w:rsidRPr="009B70E8">
        <w:rPr>
          <w:rFonts w:eastAsia="Times New Roman" w:cs="Times New Roman"/>
          <w:color w:val="002060"/>
          <w:sz w:val="23"/>
          <w:szCs w:val="23"/>
        </w:rPr>
        <w:t xml:space="preserve">). </w:t>
      </w:r>
    </w:p>
    <w:p w14:paraId="0D4A7400" w14:textId="77777777" w:rsidR="000234B2" w:rsidRDefault="000234B2" w:rsidP="000234B2">
      <w:pPr>
        <w:pStyle w:val="Paragraphedeliste"/>
        <w:rPr>
          <w:rFonts w:eastAsia="Times New Roman" w:cs="Times New Roman"/>
          <w:color w:val="2E3338"/>
          <w:sz w:val="23"/>
          <w:szCs w:val="23"/>
        </w:rPr>
      </w:pPr>
    </w:p>
    <w:p w14:paraId="6796AB16" w14:textId="7D2541D4" w:rsidR="009B70E8" w:rsidRPr="009B70E8" w:rsidRDefault="002B21BC" w:rsidP="000234B2">
      <w:pPr>
        <w:shd w:val="clear" w:color="auto" w:fill="FFFFFF"/>
        <w:spacing w:line="276" w:lineRule="auto"/>
        <w:ind w:left="720"/>
        <w:rPr>
          <w:rFonts w:eastAsia="Times New Roman" w:cs="Times New Roman"/>
          <w:color w:val="002060"/>
          <w:sz w:val="23"/>
          <w:szCs w:val="23"/>
        </w:rPr>
      </w:pPr>
      <w:r w:rsidRPr="00013B9A">
        <w:rPr>
          <w:rFonts w:eastAsia="Times New Roman" w:cs="Times New Roman"/>
          <w:color w:val="2E3338"/>
          <w:sz w:val="23"/>
          <w:szCs w:val="23"/>
        </w:rPr>
        <w:t xml:space="preserve">Avez-vous un </w:t>
      </w:r>
      <w:r w:rsidR="0020127C" w:rsidRPr="00013B9A">
        <w:rPr>
          <w:rFonts w:eastAsia="Times New Roman" w:cs="Times New Roman"/>
          <w:color w:val="2E3338"/>
          <w:sz w:val="23"/>
          <w:szCs w:val="23"/>
        </w:rPr>
        <w:t xml:space="preserve">référent pédagogique ? </w:t>
      </w:r>
      <w:r w:rsidRPr="00013B9A">
        <w:rPr>
          <w:rFonts w:eastAsia="Times New Roman" w:cs="Times New Roman"/>
          <w:color w:val="2E3338"/>
          <w:sz w:val="23"/>
          <w:szCs w:val="23"/>
        </w:rPr>
        <w:t>Proposez-vous des formations de formateur ?</w:t>
      </w:r>
      <w:r w:rsidR="009B70E8">
        <w:rPr>
          <w:rFonts w:eastAsia="Times New Roman" w:cs="Times New Roman"/>
          <w:color w:val="2E3338"/>
          <w:sz w:val="23"/>
          <w:szCs w:val="23"/>
        </w:rPr>
        <w:t xml:space="preserve"> </w:t>
      </w:r>
      <w:r w:rsidR="009B70E8" w:rsidRPr="009B70E8">
        <w:rPr>
          <w:rFonts w:eastAsia="Times New Roman" w:cs="Times New Roman"/>
          <w:color w:val="002060"/>
          <w:sz w:val="23"/>
          <w:szCs w:val="23"/>
        </w:rPr>
        <w:t xml:space="preserve">Il y a un référent budget/ administratif, un référent pédagogie et ingénierie. </w:t>
      </w:r>
    </w:p>
    <w:p w14:paraId="38181394" w14:textId="5D14B5F2" w:rsidR="0020127C" w:rsidRPr="009B70E8" w:rsidRDefault="000234B2" w:rsidP="000234B2">
      <w:pPr>
        <w:shd w:val="clear" w:color="auto" w:fill="FFFFFF"/>
        <w:spacing w:line="276" w:lineRule="auto"/>
        <w:ind w:left="720"/>
        <w:rPr>
          <w:rFonts w:eastAsia="Times New Roman" w:cs="Times New Roman"/>
          <w:color w:val="002060"/>
          <w:sz w:val="23"/>
          <w:szCs w:val="23"/>
        </w:rPr>
      </w:pPr>
      <w:r w:rsidRPr="009B70E8">
        <w:rPr>
          <w:rFonts w:eastAsia="Times New Roman" w:cs="Times New Roman"/>
          <w:color w:val="002060"/>
          <w:sz w:val="23"/>
          <w:szCs w:val="23"/>
        </w:rPr>
        <w:t xml:space="preserve"> </w:t>
      </w:r>
      <w:r w:rsidR="009B70E8" w:rsidRPr="009B70E8">
        <w:rPr>
          <w:rFonts w:eastAsia="Times New Roman" w:cs="Times New Roman"/>
          <w:color w:val="002060"/>
          <w:sz w:val="23"/>
          <w:szCs w:val="23"/>
        </w:rPr>
        <w:t xml:space="preserve">Formation obligatoire. 80 heures. </w:t>
      </w:r>
      <w:r w:rsidR="000961E4">
        <w:rPr>
          <w:rFonts w:eastAsia="Times New Roman" w:cs="Times New Roman"/>
          <w:color w:val="002060"/>
          <w:sz w:val="23"/>
          <w:szCs w:val="23"/>
        </w:rPr>
        <w:t>CPF accepté pour cette formation !!</w:t>
      </w:r>
    </w:p>
    <w:p w14:paraId="4B715133" w14:textId="77777777" w:rsidR="00013B9A" w:rsidRPr="00013B9A" w:rsidRDefault="00013B9A" w:rsidP="00013B9A">
      <w:pPr>
        <w:shd w:val="clear" w:color="auto" w:fill="FFFFFF"/>
        <w:spacing w:line="276" w:lineRule="auto"/>
        <w:ind w:left="720"/>
        <w:rPr>
          <w:rFonts w:eastAsia="Times New Roman" w:cs="Times New Roman"/>
          <w:color w:val="2E3338"/>
          <w:sz w:val="23"/>
          <w:szCs w:val="23"/>
        </w:rPr>
      </w:pPr>
    </w:p>
    <w:p w14:paraId="26431417" w14:textId="61A82441" w:rsidR="0020127C" w:rsidRPr="009B70E8" w:rsidRDefault="0020127C" w:rsidP="00D77F9B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002060"/>
          <w:sz w:val="23"/>
          <w:szCs w:val="23"/>
        </w:rPr>
      </w:pPr>
      <w:r w:rsidRPr="00013B9A">
        <w:rPr>
          <w:rFonts w:eastAsia="Times New Roman" w:cs="Times New Roman"/>
          <w:color w:val="2E3338"/>
          <w:sz w:val="23"/>
          <w:szCs w:val="23"/>
        </w:rPr>
        <w:t xml:space="preserve">Comment </w:t>
      </w:r>
      <w:r w:rsidR="002B21BC" w:rsidRPr="00013B9A">
        <w:rPr>
          <w:rFonts w:eastAsia="Times New Roman" w:cs="Times New Roman"/>
          <w:color w:val="2E3338"/>
          <w:sz w:val="23"/>
          <w:szCs w:val="23"/>
        </w:rPr>
        <w:t>gérez-vous</w:t>
      </w:r>
      <w:r w:rsidRPr="00013B9A">
        <w:rPr>
          <w:rFonts w:eastAsia="Times New Roman" w:cs="Times New Roman"/>
          <w:color w:val="2E3338"/>
          <w:sz w:val="23"/>
          <w:szCs w:val="23"/>
        </w:rPr>
        <w:t xml:space="preserve"> la bascule entre activité de formation et </w:t>
      </w:r>
      <w:r w:rsidRPr="000234B2">
        <w:rPr>
          <w:rFonts w:eastAsia="Times New Roman" w:cs="Times New Roman"/>
          <w:color w:val="00B050"/>
          <w:sz w:val="23"/>
          <w:szCs w:val="23"/>
        </w:rPr>
        <w:t>activité de prestati</w:t>
      </w:r>
      <w:r w:rsidR="002B21BC" w:rsidRPr="000234B2">
        <w:rPr>
          <w:rFonts w:eastAsia="Times New Roman" w:cs="Times New Roman"/>
          <w:color w:val="00B050"/>
          <w:sz w:val="23"/>
          <w:szCs w:val="23"/>
        </w:rPr>
        <w:t>on</w:t>
      </w:r>
      <w:r w:rsidR="000234B2">
        <w:rPr>
          <w:rFonts w:eastAsia="Times New Roman" w:cs="Times New Roman"/>
          <w:color w:val="2E3338"/>
          <w:sz w:val="23"/>
          <w:szCs w:val="23"/>
        </w:rPr>
        <w:t xml:space="preserve"> </w:t>
      </w:r>
      <w:proofErr w:type="gramStart"/>
      <w:r w:rsidR="000234B2">
        <w:rPr>
          <w:rFonts w:eastAsia="Times New Roman" w:cs="Times New Roman"/>
          <w:color w:val="2E3338"/>
          <w:sz w:val="23"/>
          <w:szCs w:val="23"/>
        </w:rPr>
        <w:t xml:space="preserve">( </w:t>
      </w:r>
      <w:proofErr w:type="spellStart"/>
      <w:r w:rsidR="000234B2">
        <w:rPr>
          <w:rFonts w:eastAsia="Times New Roman" w:cs="Times New Roman"/>
          <w:color w:val="2E3338"/>
          <w:sz w:val="23"/>
          <w:szCs w:val="23"/>
        </w:rPr>
        <w:t>donne</w:t>
      </w:r>
      <w:proofErr w:type="gramEnd"/>
      <w:r w:rsidR="000234B2">
        <w:rPr>
          <w:rFonts w:eastAsia="Times New Roman" w:cs="Times New Roman"/>
          <w:color w:val="2E3338"/>
          <w:sz w:val="23"/>
          <w:szCs w:val="23"/>
        </w:rPr>
        <w:t xml:space="preserve"> moi</w:t>
      </w:r>
      <w:proofErr w:type="spellEnd"/>
      <w:r w:rsidR="000234B2">
        <w:rPr>
          <w:rFonts w:eastAsia="Times New Roman" w:cs="Times New Roman"/>
          <w:color w:val="2E3338"/>
          <w:sz w:val="23"/>
          <w:szCs w:val="23"/>
        </w:rPr>
        <w:t xml:space="preserve"> deux exemples ? )</w:t>
      </w:r>
      <w:r w:rsidR="002B21BC" w:rsidRPr="000234B2">
        <w:rPr>
          <w:rFonts w:eastAsia="Times New Roman" w:cs="Times New Roman"/>
          <w:color w:val="2E3338"/>
          <w:sz w:val="23"/>
          <w:szCs w:val="23"/>
        </w:rPr>
        <w:t xml:space="preserve"> </w:t>
      </w:r>
      <w:r w:rsidR="002B21BC" w:rsidRPr="00013B9A">
        <w:rPr>
          <w:rFonts w:eastAsia="Times New Roman" w:cs="Times New Roman"/>
          <w:color w:val="2E3338"/>
          <w:sz w:val="23"/>
          <w:szCs w:val="23"/>
        </w:rPr>
        <w:t xml:space="preserve">pour un même entrepreneur d’un point de vue comptable ? </w:t>
      </w:r>
      <w:r w:rsidRPr="00013B9A">
        <w:rPr>
          <w:rFonts w:eastAsia="Times New Roman" w:cs="Times New Roman"/>
          <w:color w:val="2E3338"/>
          <w:sz w:val="23"/>
          <w:szCs w:val="23"/>
        </w:rPr>
        <w:t>(</w:t>
      </w:r>
      <w:r w:rsidR="002B21BC" w:rsidRPr="00013B9A">
        <w:rPr>
          <w:rFonts w:eastAsia="Times New Roman" w:cs="Times New Roman"/>
          <w:color w:val="2E3338"/>
          <w:sz w:val="23"/>
          <w:szCs w:val="23"/>
        </w:rPr>
        <w:t>Un</w:t>
      </w:r>
      <w:r w:rsidRPr="00013B9A">
        <w:rPr>
          <w:rFonts w:eastAsia="Times New Roman" w:cs="Times New Roman"/>
          <w:color w:val="2E3338"/>
          <w:sz w:val="23"/>
          <w:szCs w:val="23"/>
        </w:rPr>
        <w:t xml:space="preserve"> se</w:t>
      </w:r>
      <w:r w:rsidR="002B21BC" w:rsidRPr="00013B9A">
        <w:rPr>
          <w:rFonts w:eastAsia="Times New Roman" w:cs="Times New Roman"/>
          <w:color w:val="2E3338"/>
          <w:sz w:val="23"/>
          <w:szCs w:val="23"/>
        </w:rPr>
        <w:t>ul bulletin de salaire ?</w:t>
      </w:r>
      <w:r w:rsidRPr="00013B9A">
        <w:rPr>
          <w:rFonts w:eastAsia="Times New Roman" w:cs="Times New Roman"/>
          <w:color w:val="2E3338"/>
          <w:sz w:val="23"/>
          <w:szCs w:val="23"/>
        </w:rPr>
        <w:t>)</w:t>
      </w:r>
      <w:r w:rsidR="009B70E8">
        <w:rPr>
          <w:rFonts w:eastAsia="Times New Roman" w:cs="Times New Roman"/>
          <w:color w:val="2E3338"/>
          <w:sz w:val="23"/>
          <w:szCs w:val="23"/>
        </w:rPr>
        <w:t xml:space="preserve"> </w:t>
      </w:r>
      <w:r w:rsidR="009B70E8" w:rsidRPr="009B70E8">
        <w:rPr>
          <w:rFonts w:eastAsia="Times New Roman" w:cs="Times New Roman"/>
          <w:color w:val="002060"/>
          <w:sz w:val="23"/>
          <w:szCs w:val="23"/>
        </w:rPr>
        <w:t xml:space="preserve">Elle </w:t>
      </w:r>
      <w:proofErr w:type="gramStart"/>
      <w:r w:rsidR="009B70E8" w:rsidRPr="009B70E8">
        <w:rPr>
          <w:rFonts w:eastAsia="Times New Roman" w:cs="Times New Roman"/>
          <w:color w:val="002060"/>
          <w:sz w:val="23"/>
          <w:szCs w:val="23"/>
        </w:rPr>
        <w:t>n’ a</w:t>
      </w:r>
      <w:proofErr w:type="gramEnd"/>
      <w:r w:rsidR="009B70E8" w:rsidRPr="009B70E8">
        <w:rPr>
          <w:rFonts w:eastAsia="Times New Roman" w:cs="Times New Roman"/>
          <w:color w:val="002060"/>
          <w:sz w:val="23"/>
          <w:szCs w:val="23"/>
        </w:rPr>
        <w:t xml:space="preserve"> pas compris la question. Pourquoi y aurait –il séparation ? </w:t>
      </w:r>
    </w:p>
    <w:p w14:paraId="646D2D57" w14:textId="77777777" w:rsidR="00013B9A" w:rsidRPr="00013B9A" w:rsidRDefault="00013B9A" w:rsidP="00013B9A">
      <w:pPr>
        <w:shd w:val="clear" w:color="auto" w:fill="FFFFFF"/>
        <w:spacing w:line="276" w:lineRule="auto"/>
        <w:ind w:left="720"/>
        <w:rPr>
          <w:rFonts w:eastAsia="Times New Roman" w:cs="Times New Roman"/>
          <w:color w:val="2E3338"/>
          <w:sz w:val="23"/>
          <w:szCs w:val="23"/>
        </w:rPr>
      </w:pPr>
    </w:p>
    <w:p w14:paraId="521F203D" w14:textId="2C7A0CA8" w:rsidR="0020127C" w:rsidRDefault="00433B79" w:rsidP="00D77F9B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013B9A">
        <w:rPr>
          <w:rFonts w:eastAsia="Times New Roman" w:cs="Times New Roman"/>
          <w:color w:val="2E3338"/>
          <w:sz w:val="23"/>
          <w:szCs w:val="23"/>
        </w:rPr>
        <w:t>Appliquez-vous une p</w:t>
      </w:r>
      <w:r w:rsidR="0020127C" w:rsidRPr="00013B9A">
        <w:rPr>
          <w:rFonts w:eastAsia="Times New Roman" w:cs="Times New Roman"/>
          <w:color w:val="2E3338"/>
          <w:sz w:val="23"/>
          <w:szCs w:val="23"/>
        </w:rPr>
        <w:t xml:space="preserve">olitique tarifaire commune </w:t>
      </w:r>
      <w:r w:rsidR="0020127C" w:rsidRPr="000234B2">
        <w:rPr>
          <w:rFonts w:eastAsia="Times New Roman" w:cs="Times New Roman"/>
          <w:color w:val="00B050"/>
          <w:sz w:val="23"/>
          <w:szCs w:val="23"/>
        </w:rPr>
        <w:t>?</w:t>
      </w:r>
      <w:r w:rsidR="009B70E8">
        <w:rPr>
          <w:rFonts w:eastAsia="Times New Roman" w:cs="Times New Roman"/>
          <w:color w:val="00B050"/>
          <w:sz w:val="23"/>
          <w:szCs w:val="23"/>
        </w:rPr>
        <w:t xml:space="preserve"> </w:t>
      </w:r>
      <w:r w:rsidR="009B70E8" w:rsidRPr="009B70E8">
        <w:rPr>
          <w:rFonts w:eastAsia="Times New Roman" w:cs="Times New Roman"/>
          <w:color w:val="002060"/>
          <w:sz w:val="23"/>
          <w:szCs w:val="23"/>
        </w:rPr>
        <w:t>Non ce ne sont pas les mêmes métiers, ni les mêmes compétences…</w:t>
      </w:r>
    </w:p>
    <w:p w14:paraId="4A02B1D6" w14:textId="77777777" w:rsidR="00013B9A" w:rsidRPr="00013B9A" w:rsidRDefault="00013B9A" w:rsidP="00013B9A">
      <w:pPr>
        <w:shd w:val="clear" w:color="auto" w:fill="FFFFFF"/>
        <w:spacing w:line="276" w:lineRule="auto"/>
        <w:ind w:left="720"/>
        <w:rPr>
          <w:rFonts w:eastAsia="Times New Roman" w:cs="Times New Roman"/>
          <w:color w:val="2E3338"/>
          <w:sz w:val="23"/>
          <w:szCs w:val="23"/>
        </w:rPr>
      </w:pPr>
    </w:p>
    <w:p w14:paraId="0F24B096" w14:textId="2CD039F3" w:rsidR="0020127C" w:rsidRDefault="00A474BB" w:rsidP="00D77F9B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013B9A">
        <w:rPr>
          <w:rFonts w:eastAsia="Times New Roman" w:cs="Times New Roman"/>
          <w:color w:val="2E3338"/>
          <w:sz w:val="23"/>
          <w:szCs w:val="23"/>
        </w:rPr>
        <w:t>Etablissez-vous un catalogue de formation ? Si oui,</w:t>
      </w:r>
      <w:r w:rsidR="0020127C" w:rsidRPr="00013B9A">
        <w:rPr>
          <w:rFonts w:eastAsia="Times New Roman" w:cs="Times New Roman"/>
          <w:color w:val="2E3338"/>
          <w:sz w:val="23"/>
          <w:szCs w:val="23"/>
        </w:rPr>
        <w:t xml:space="preserve"> comment est-il construit ?</w:t>
      </w:r>
    </w:p>
    <w:p w14:paraId="147E3A1F" w14:textId="77777777" w:rsidR="009B70E8" w:rsidRDefault="009B70E8" w:rsidP="009B70E8">
      <w:pPr>
        <w:pStyle w:val="Paragraphedeliste"/>
        <w:rPr>
          <w:rFonts w:eastAsia="Times New Roman" w:cs="Times New Roman"/>
          <w:color w:val="2E3338"/>
          <w:sz w:val="23"/>
          <w:szCs w:val="23"/>
        </w:rPr>
      </w:pPr>
    </w:p>
    <w:p w14:paraId="61444E57" w14:textId="7BFBDF9D" w:rsidR="009B70E8" w:rsidRDefault="009B70E8" w:rsidP="009B70E8">
      <w:pPr>
        <w:shd w:val="clear" w:color="auto" w:fill="FFFFFF"/>
        <w:spacing w:line="276" w:lineRule="auto"/>
        <w:ind w:left="720"/>
        <w:rPr>
          <w:rFonts w:eastAsia="Times New Roman" w:cs="Times New Roman"/>
          <w:color w:val="002060"/>
          <w:sz w:val="23"/>
          <w:szCs w:val="23"/>
        </w:rPr>
      </w:pPr>
      <w:r w:rsidRPr="009B70E8">
        <w:rPr>
          <w:rFonts w:eastAsia="Times New Roman" w:cs="Times New Roman"/>
          <w:color w:val="002060"/>
          <w:sz w:val="23"/>
          <w:szCs w:val="23"/>
        </w:rPr>
        <w:t>Oui catalogue de formation en ligne</w:t>
      </w:r>
      <w:r>
        <w:rPr>
          <w:rFonts w:eastAsia="Times New Roman" w:cs="Times New Roman"/>
          <w:color w:val="002060"/>
          <w:sz w:val="23"/>
          <w:szCs w:val="23"/>
        </w:rPr>
        <w:t xml:space="preserve"> sur leur site Web, mais aussi sur CARIF OREF et KAIROS </w:t>
      </w:r>
      <w:proofErr w:type="gramStart"/>
      <w:r>
        <w:rPr>
          <w:rFonts w:eastAsia="Times New Roman" w:cs="Times New Roman"/>
          <w:color w:val="002060"/>
          <w:sz w:val="23"/>
          <w:szCs w:val="23"/>
        </w:rPr>
        <w:t>( Pôle</w:t>
      </w:r>
      <w:proofErr w:type="gramEnd"/>
      <w:r>
        <w:rPr>
          <w:rFonts w:eastAsia="Times New Roman" w:cs="Times New Roman"/>
          <w:color w:val="002060"/>
          <w:sz w:val="23"/>
          <w:szCs w:val="23"/>
        </w:rPr>
        <w:t xml:space="preserve"> emplois)</w:t>
      </w:r>
      <w:r w:rsidRPr="009B70E8">
        <w:rPr>
          <w:rFonts w:eastAsia="Times New Roman" w:cs="Times New Roman"/>
          <w:color w:val="002060"/>
          <w:sz w:val="23"/>
          <w:szCs w:val="23"/>
        </w:rPr>
        <w:t>. Ils sont en train de réfléchir pour le changer</w:t>
      </w:r>
      <w:r w:rsidR="000961E4">
        <w:rPr>
          <w:rFonts w:eastAsia="Times New Roman" w:cs="Times New Roman"/>
          <w:color w:val="002060"/>
          <w:sz w:val="23"/>
          <w:szCs w:val="23"/>
        </w:rPr>
        <w:t xml:space="preserve"> leur site WE</w:t>
      </w:r>
      <w:r>
        <w:rPr>
          <w:rFonts w:eastAsia="Times New Roman" w:cs="Times New Roman"/>
          <w:color w:val="002060"/>
          <w:sz w:val="23"/>
          <w:szCs w:val="23"/>
        </w:rPr>
        <w:t>B</w:t>
      </w:r>
      <w:r w:rsidRPr="009B70E8">
        <w:rPr>
          <w:rFonts w:eastAsia="Times New Roman" w:cs="Times New Roman"/>
          <w:color w:val="002060"/>
          <w:sz w:val="23"/>
          <w:szCs w:val="23"/>
        </w:rPr>
        <w:t xml:space="preserve">. </w:t>
      </w:r>
    </w:p>
    <w:p w14:paraId="14E3D45B" w14:textId="77777777" w:rsidR="009B70E8" w:rsidRDefault="009B70E8" w:rsidP="009B70E8">
      <w:pPr>
        <w:shd w:val="clear" w:color="auto" w:fill="FFFFFF"/>
        <w:spacing w:line="276" w:lineRule="auto"/>
        <w:ind w:left="720"/>
        <w:rPr>
          <w:rFonts w:eastAsia="Times New Roman" w:cs="Times New Roman"/>
          <w:color w:val="002060"/>
          <w:sz w:val="23"/>
          <w:szCs w:val="23"/>
        </w:rPr>
      </w:pPr>
    </w:p>
    <w:p w14:paraId="03565A04" w14:textId="49D40400" w:rsidR="009B70E8" w:rsidRPr="009B70E8" w:rsidRDefault="009B70E8" w:rsidP="009B70E8">
      <w:pPr>
        <w:shd w:val="clear" w:color="auto" w:fill="FFFFFF"/>
        <w:spacing w:line="276" w:lineRule="auto"/>
        <w:ind w:left="720"/>
        <w:rPr>
          <w:rFonts w:eastAsia="Times New Roman" w:cs="Times New Roman"/>
          <w:color w:val="002060"/>
          <w:sz w:val="23"/>
          <w:szCs w:val="23"/>
        </w:rPr>
      </w:pPr>
      <w:r>
        <w:rPr>
          <w:rFonts w:eastAsia="Times New Roman" w:cs="Times New Roman"/>
          <w:color w:val="002060"/>
          <w:sz w:val="23"/>
          <w:szCs w:val="23"/>
        </w:rPr>
        <w:t xml:space="preserve">Attention ! </w:t>
      </w:r>
      <w:proofErr w:type="spellStart"/>
      <w:r>
        <w:rPr>
          <w:rFonts w:eastAsia="Times New Roman" w:cs="Times New Roman"/>
          <w:color w:val="002060"/>
          <w:sz w:val="23"/>
          <w:szCs w:val="23"/>
        </w:rPr>
        <w:t>Carif</w:t>
      </w:r>
      <w:proofErr w:type="spellEnd"/>
      <w:r>
        <w:rPr>
          <w:rFonts w:eastAsia="Times New Roman" w:cs="Times New Roman"/>
          <w:color w:val="002060"/>
          <w:sz w:val="23"/>
          <w:szCs w:val="23"/>
        </w:rPr>
        <w:t xml:space="preserve"> OREF est remplis par les formateurs après avoir suivi une formation, alors que </w:t>
      </w:r>
      <w:proofErr w:type="spellStart"/>
      <w:r>
        <w:rPr>
          <w:rFonts w:eastAsia="Times New Roman" w:cs="Times New Roman"/>
          <w:color w:val="002060"/>
          <w:sz w:val="23"/>
          <w:szCs w:val="23"/>
        </w:rPr>
        <w:t>Kairons</w:t>
      </w:r>
      <w:proofErr w:type="spellEnd"/>
      <w:r>
        <w:rPr>
          <w:rFonts w:eastAsia="Times New Roman" w:cs="Times New Roman"/>
          <w:color w:val="002060"/>
          <w:sz w:val="23"/>
          <w:szCs w:val="23"/>
        </w:rPr>
        <w:t xml:space="preserve"> est rempli par la responsable administratif. </w:t>
      </w:r>
    </w:p>
    <w:p w14:paraId="0F2643C6" w14:textId="77777777" w:rsidR="00013B9A" w:rsidRPr="00013B9A" w:rsidRDefault="00013B9A" w:rsidP="00013B9A">
      <w:pPr>
        <w:shd w:val="clear" w:color="auto" w:fill="FFFFFF"/>
        <w:spacing w:line="276" w:lineRule="auto"/>
        <w:ind w:left="720"/>
        <w:rPr>
          <w:rFonts w:eastAsia="Times New Roman" w:cs="Times New Roman"/>
          <w:color w:val="2E3338"/>
          <w:sz w:val="23"/>
          <w:szCs w:val="23"/>
        </w:rPr>
      </w:pPr>
    </w:p>
    <w:p w14:paraId="3EC805D8" w14:textId="1290437A" w:rsidR="009B70E8" w:rsidRPr="009B70E8" w:rsidRDefault="00A474BB" w:rsidP="00D77F9B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013B9A">
        <w:rPr>
          <w:rFonts w:eastAsia="Times New Roman" w:cs="Times New Roman"/>
          <w:color w:val="2E3338"/>
          <w:sz w:val="23"/>
          <w:szCs w:val="23"/>
        </w:rPr>
        <w:t>Comment gérez-vous</w:t>
      </w:r>
      <w:r w:rsidR="0020127C" w:rsidRPr="00013B9A">
        <w:rPr>
          <w:rFonts w:eastAsia="Times New Roman" w:cs="Times New Roman"/>
          <w:color w:val="2E3338"/>
          <w:sz w:val="23"/>
          <w:szCs w:val="23"/>
        </w:rPr>
        <w:t xml:space="preserve"> le</w:t>
      </w:r>
      <w:r w:rsidRPr="00013B9A">
        <w:rPr>
          <w:rFonts w:eastAsia="Times New Roman" w:cs="Times New Roman"/>
          <w:color w:val="2E3338"/>
          <w:sz w:val="23"/>
          <w:szCs w:val="23"/>
        </w:rPr>
        <w:t>s</w:t>
      </w:r>
      <w:r w:rsidR="0020127C" w:rsidRPr="00013B9A">
        <w:rPr>
          <w:rFonts w:eastAsia="Times New Roman" w:cs="Times New Roman"/>
          <w:color w:val="2E3338"/>
          <w:sz w:val="23"/>
          <w:szCs w:val="23"/>
        </w:rPr>
        <w:t xml:space="preserve"> bilan</w:t>
      </w:r>
      <w:r w:rsidRPr="00013B9A">
        <w:rPr>
          <w:rFonts w:eastAsia="Times New Roman" w:cs="Times New Roman"/>
          <w:color w:val="2E3338"/>
          <w:sz w:val="23"/>
          <w:szCs w:val="23"/>
        </w:rPr>
        <w:t>s annuels</w:t>
      </w:r>
      <w:r w:rsidR="0020127C" w:rsidRPr="00013B9A">
        <w:rPr>
          <w:rFonts w:eastAsia="Times New Roman" w:cs="Times New Roman"/>
          <w:color w:val="2E3338"/>
          <w:sz w:val="23"/>
          <w:szCs w:val="23"/>
        </w:rPr>
        <w:t xml:space="preserve"> pédagogique</w:t>
      </w:r>
      <w:r w:rsidRPr="00013B9A">
        <w:rPr>
          <w:rFonts w:eastAsia="Times New Roman" w:cs="Times New Roman"/>
          <w:color w:val="2E3338"/>
          <w:sz w:val="23"/>
          <w:szCs w:val="23"/>
        </w:rPr>
        <w:t>s</w:t>
      </w:r>
      <w:r w:rsidR="0020127C" w:rsidRPr="00013B9A">
        <w:rPr>
          <w:rFonts w:eastAsia="Times New Roman" w:cs="Times New Roman"/>
          <w:color w:val="2E3338"/>
          <w:sz w:val="23"/>
          <w:szCs w:val="23"/>
        </w:rPr>
        <w:t xml:space="preserve"> et financier</w:t>
      </w:r>
      <w:r w:rsidRPr="00013B9A">
        <w:rPr>
          <w:rFonts w:eastAsia="Times New Roman" w:cs="Times New Roman"/>
          <w:color w:val="2E3338"/>
          <w:sz w:val="23"/>
          <w:szCs w:val="23"/>
        </w:rPr>
        <w:t>s ?</w:t>
      </w:r>
      <w:r w:rsidRPr="000234B2">
        <w:rPr>
          <w:rFonts w:eastAsia="Times New Roman" w:cs="Times New Roman"/>
          <w:color w:val="00B050"/>
          <w:sz w:val="23"/>
          <w:szCs w:val="23"/>
        </w:rPr>
        <w:t xml:space="preserve"> </w:t>
      </w:r>
      <w:r w:rsidR="009B70E8" w:rsidRPr="009B70E8">
        <w:rPr>
          <w:rFonts w:eastAsia="Times New Roman" w:cs="Times New Roman"/>
          <w:color w:val="002060"/>
          <w:sz w:val="23"/>
          <w:szCs w:val="23"/>
        </w:rPr>
        <w:t xml:space="preserve">Le </w:t>
      </w:r>
      <w:r w:rsidR="000234B2" w:rsidRPr="009B70E8">
        <w:rPr>
          <w:rFonts w:eastAsia="Times New Roman" w:cs="Times New Roman"/>
          <w:color w:val="002060"/>
          <w:sz w:val="23"/>
          <w:szCs w:val="23"/>
        </w:rPr>
        <w:t>bilan de DIRRECTE</w:t>
      </w:r>
      <w:r w:rsidR="009B70E8" w:rsidRPr="009B70E8">
        <w:rPr>
          <w:rFonts w:eastAsia="Times New Roman" w:cs="Times New Roman"/>
          <w:color w:val="002060"/>
          <w:sz w:val="23"/>
          <w:szCs w:val="23"/>
        </w:rPr>
        <w:t xml:space="preserve"> est fait mensuellement maintenant directement</w:t>
      </w:r>
      <w:r w:rsidR="000961E4">
        <w:rPr>
          <w:rFonts w:eastAsia="Times New Roman" w:cs="Times New Roman"/>
          <w:color w:val="002060"/>
          <w:sz w:val="23"/>
          <w:szCs w:val="23"/>
        </w:rPr>
        <w:t xml:space="preserve"> sur leur système informatique par chaque formateur. </w:t>
      </w:r>
    </w:p>
    <w:p w14:paraId="62119330" w14:textId="77777777" w:rsidR="009B70E8" w:rsidRPr="009B70E8" w:rsidRDefault="009B70E8" w:rsidP="00D77F9B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14:paraId="0D97179A" w14:textId="6FD07575" w:rsidR="0020127C" w:rsidRDefault="00A474BB" w:rsidP="00D77F9B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0234B2">
        <w:rPr>
          <w:rFonts w:eastAsia="Times New Roman" w:cs="Times New Roman"/>
          <w:color w:val="00B050"/>
          <w:sz w:val="23"/>
          <w:szCs w:val="23"/>
        </w:rPr>
        <w:t xml:space="preserve">Votre </w:t>
      </w:r>
      <w:r w:rsidRPr="00013B9A">
        <w:rPr>
          <w:rFonts w:eastAsia="Times New Roman" w:cs="Times New Roman"/>
          <w:color w:val="2E3338"/>
          <w:sz w:val="23"/>
          <w:szCs w:val="23"/>
        </w:rPr>
        <w:t>o</w:t>
      </w:r>
      <w:r w:rsidR="0020127C" w:rsidRPr="00013B9A">
        <w:rPr>
          <w:rFonts w:eastAsia="Times New Roman" w:cs="Times New Roman"/>
          <w:color w:val="2E3338"/>
          <w:sz w:val="23"/>
          <w:szCs w:val="23"/>
        </w:rPr>
        <w:t xml:space="preserve">rganisation </w:t>
      </w:r>
      <w:r w:rsidRPr="00013B9A">
        <w:rPr>
          <w:rFonts w:eastAsia="Times New Roman" w:cs="Times New Roman"/>
          <w:color w:val="2E3338"/>
          <w:sz w:val="23"/>
          <w:szCs w:val="23"/>
        </w:rPr>
        <w:t>est-elle mensuelle ? Avez-vous des s</w:t>
      </w:r>
      <w:r w:rsidR="0020127C" w:rsidRPr="00013B9A">
        <w:rPr>
          <w:rFonts w:eastAsia="Times New Roman" w:cs="Times New Roman"/>
          <w:color w:val="2E3338"/>
          <w:sz w:val="23"/>
          <w:szCs w:val="23"/>
        </w:rPr>
        <w:t>tagiaire</w:t>
      </w:r>
      <w:r w:rsidRPr="00013B9A">
        <w:rPr>
          <w:rFonts w:eastAsia="Times New Roman" w:cs="Times New Roman"/>
          <w:color w:val="2E3338"/>
          <w:sz w:val="23"/>
          <w:szCs w:val="23"/>
        </w:rPr>
        <w:t>s</w:t>
      </w:r>
      <w:r w:rsidR="0020127C" w:rsidRPr="00013B9A">
        <w:rPr>
          <w:rFonts w:eastAsia="Times New Roman" w:cs="Times New Roman"/>
          <w:color w:val="2E3338"/>
          <w:sz w:val="23"/>
          <w:szCs w:val="23"/>
        </w:rPr>
        <w:t xml:space="preserve"> ?</w:t>
      </w:r>
      <w:r w:rsidR="000234B2">
        <w:rPr>
          <w:rFonts w:eastAsia="Times New Roman" w:cs="Times New Roman"/>
          <w:color w:val="2E3338"/>
          <w:sz w:val="23"/>
          <w:szCs w:val="23"/>
        </w:rPr>
        <w:t xml:space="preserve"> </w:t>
      </w:r>
      <w:r w:rsidR="009B70E8">
        <w:rPr>
          <w:rFonts w:eastAsia="Times New Roman" w:cs="Times New Roman"/>
          <w:color w:val="00B050"/>
          <w:sz w:val="23"/>
          <w:szCs w:val="23"/>
        </w:rPr>
        <w:t xml:space="preserve">Je n’ai pas compris la question et elle n’en  plus. </w:t>
      </w:r>
    </w:p>
    <w:p w14:paraId="68D00394" w14:textId="77777777" w:rsidR="00013B9A" w:rsidRPr="00013B9A" w:rsidRDefault="00013B9A" w:rsidP="00013B9A">
      <w:pPr>
        <w:shd w:val="clear" w:color="auto" w:fill="FFFFFF"/>
        <w:spacing w:line="276" w:lineRule="auto"/>
        <w:ind w:left="720"/>
        <w:rPr>
          <w:rFonts w:eastAsia="Times New Roman" w:cs="Times New Roman"/>
          <w:color w:val="2E3338"/>
          <w:sz w:val="23"/>
          <w:szCs w:val="23"/>
        </w:rPr>
      </w:pPr>
    </w:p>
    <w:p w14:paraId="78712FC1" w14:textId="7C410BEA" w:rsidR="0020127C" w:rsidRPr="000961E4" w:rsidRDefault="0020127C" w:rsidP="00D77F9B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002060"/>
          <w:sz w:val="23"/>
          <w:szCs w:val="23"/>
        </w:rPr>
      </w:pPr>
      <w:r w:rsidRPr="00013B9A">
        <w:rPr>
          <w:rFonts w:eastAsia="Times New Roman" w:cs="Times New Roman"/>
          <w:color w:val="2E3338"/>
          <w:sz w:val="23"/>
          <w:szCs w:val="23"/>
        </w:rPr>
        <w:t xml:space="preserve">Comment sont centralisés les documents </w:t>
      </w:r>
      <w:r w:rsidR="000234B2">
        <w:rPr>
          <w:rFonts w:eastAsia="Times New Roman" w:cs="Times New Roman"/>
          <w:color w:val="2E3338"/>
          <w:sz w:val="23"/>
          <w:szCs w:val="23"/>
        </w:rPr>
        <w:t xml:space="preserve"> </w:t>
      </w:r>
      <w:r w:rsidRPr="00013B9A">
        <w:rPr>
          <w:rFonts w:eastAsia="Times New Roman" w:cs="Times New Roman"/>
          <w:color w:val="2E3338"/>
          <w:sz w:val="23"/>
          <w:szCs w:val="23"/>
        </w:rPr>
        <w:t>des formateurs</w:t>
      </w:r>
      <w:r w:rsidR="00A474BB" w:rsidRPr="00013B9A">
        <w:rPr>
          <w:rFonts w:eastAsia="Times New Roman" w:cs="Times New Roman"/>
          <w:color w:val="2E3338"/>
          <w:sz w:val="23"/>
          <w:szCs w:val="23"/>
        </w:rPr>
        <w:t xml:space="preserve"> ? Centralisez-vous les </w:t>
      </w:r>
      <w:r w:rsidRPr="009B70E8">
        <w:rPr>
          <w:rFonts w:eastAsia="Times New Roman" w:cs="Times New Roman"/>
          <w:color w:val="002060"/>
          <w:sz w:val="23"/>
          <w:szCs w:val="23"/>
        </w:rPr>
        <w:t>bonnes pratiques</w:t>
      </w:r>
      <w:r w:rsidR="00A474BB" w:rsidRPr="009B70E8">
        <w:rPr>
          <w:rFonts w:eastAsia="Times New Roman" w:cs="Times New Roman"/>
          <w:color w:val="002060"/>
          <w:sz w:val="23"/>
          <w:szCs w:val="23"/>
        </w:rPr>
        <w:t xml:space="preserve"> ?</w:t>
      </w:r>
      <w:r w:rsidR="009B70E8">
        <w:rPr>
          <w:rFonts w:eastAsia="Times New Roman" w:cs="Times New Roman"/>
          <w:color w:val="002060"/>
          <w:sz w:val="23"/>
          <w:szCs w:val="23"/>
        </w:rPr>
        <w:t xml:space="preserve"> </w:t>
      </w:r>
      <w:r w:rsidR="000961E4">
        <w:rPr>
          <w:rFonts w:eastAsia="Times New Roman" w:cs="Times New Roman"/>
          <w:color w:val="002060"/>
          <w:sz w:val="23"/>
          <w:szCs w:val="23"/>
        </w:rPr>
        <w:t>T</w:t>
      </w:r>
      <w:r w:rsidR="009B70E8" w:rsidRPr="000961E4">
        <w:rPr>
          <w:rFonts w:eastAsia="Times New Roman" w:cs="Times New Roman"/>
          <w:color w:val="002060"/>
          <w:sz w:val="23"/>
          <w:szCs w:val="23"/>
        </w:rPr>
        <w:t xml:space="preserve">ous les justificatifs doivent être scannés et mis sur l’équivalent du </w:t>
      </w:r>
      <w:proofErr w:type="spellStart"/>
      <w:r w:rsidR="009B70E8" w:rsidRPr="000961E4">
        <w:rPr>
          <w:rFonts w:eastAsia="Times New Roman" w:cs="Times New Roman"/>
          <w:color w:val="002060"/>
          <w:sz w:val="23"/>
          <w:szCs w:val="23"/>
        </w:rPr>
        <w:t>Winscop</w:t>
      </w:r>
      <w:proofErr w:type="spellEnd"/>
      <w:r w:rsidR="009B70E8" w:rsidRPr="000961E4">
        <w:rPr>
          <w:rFonts w:eastAsia="Times New Roman" w:cs="Times New Roman"/>
          <w:color w:val="002060"/>
          <w:sz w:val="23"/>
          <w:szCs w:val="23"/>
        </w:rPr>
        <w:t xml:space="preserve">, puis envoyés version papiers au centre de formation. </w:t>
      </w:r>
    </w:p>
    <w:p w14:paraId="4E87D8D7" w14:textId="77777777" w:rsidR="009B70E8" w:rsidRPr="000961E4" w:rsidRDefault="009B70E8" w:rsidP="009B70E8">
      <w:pPr>
        <w:pStyle w:val="Paragraphedeliste"/>
        <w:rPr>
          <w:rFonts w:eastAsia="Times New Roman" w:cs="Times New Roman"/>
          <w:color w:val="002060"/>
          <w:sz w:val="23"/>
          <w:szCs w:val="23"/>
        </w:rPr>
      </w:pPr>
    </w:p>
    <w:p w14:paraId="432C5297" w14:textId="043D00C0" w:rsidR="000961E4" w:rsidRPr="000961E4" w:rsidRDefault="009B70E8" w:rsidP="000961E4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002060"/>
          <w:sz w:val="23"/>
          <w:szCs w:val="23"/>
        </w:rPr>
      </w:pPr>
      <w:r w:rsidRPr="000961E4">
        <w:rPr>
          <w:rFonts w:eastAsia="Times New Roman" w:cs="Times New Roman"/>
          <w:color w:val="002060"/>
          <w:sz w:val="23"/>
          <w:szCs w:val="23"/>
        </w:rPr>
        <w:t>Les justificatifs sont :</w:t>
      </w:r>
      <w:r w:rsidR="000961E4" w:rsidRPr="000961E4">
        <w:rPr>
          <w:rFonts w:eastAsia="Times New Roman" w:cs="Times New Roman"/>
          <w:color w:val="002060"/>
          <w:sz w:val="23"/>
          <w:szCs w:val="23"/>
        </w:rPr>
        <w:t xml:space="preserve"> attestations de stage, convention de stage, questionnaire avant la formation, évaluation à chaud, évaluation à </w:t>
      </w:r>
      <w:proofErr w:type="gramStart"/>
      <w:r w:rsidR="000961E4" w:rsidRPr="000961E4">
        <w:rPr>
          <w:rFonts w:eastAsia="Times New Roman" w:cs="Times New Roman"/>
          <w:color w:val="002060"/>
          <w:sz w:val="23"/>
          <w:szCs w:val="23"/>
        </w:rPr>
        <w:t>froid(</w:t>
      </w:r>
      <w:proofErr w:type="gramEnd"/>
      <w:r w:rsidR="000961E4" w:rsidRPr="000961E4">
        <w:rPr>
          <w:rFonts w:eastAsia="Times New Roman" w:cs="Times New Roman"/>
          <w:color w:val="002060"/>
          <w:sz w:val="23"/>
          <w:szCs w:val="23"/>
        </w:rPr>
        <w:t xml:space="preserve"> quelques mois après), matrice du bilan pédagogique. </w:t>
      </w:r>
    </w:p>
    <w:p w14:paraId="418BA2FD" w14:textId="71249C48" w:rsidR="009B70E8" w:rsidRPr="000961E4" w:rsidRDefault="009B70E8" w:rsidP="009B70E8">
      <w:pPr>
        <w:shd w:val="clear" w:color="auto" w:fill="FFFFFF"/>
        <w:spacing w:line="276" w:lineRule="auto"/>
        <w:ind w:firstLine="720"/>
        <w:rPr>
          <w:rFonts w:eastAsia="Times New Roman" w:cs="Times New Roman"/>
          <w:color w:val="002060"/>
          <w:sz w:val="23"/>
          <w:szCs w:val="23"/>
        </w:rPr>
      </w:pPr>
      <w:r w:rsidRPr="000961E4">
        <w:rPr>
          <w:rFonts w:eastAsia="Times New Roman" w:cs="Times New Roman"/>
          <w:color w:val="002060"/>
          <w:sz w:val="23"/>
          <w:szCs w:val="23"/>
        </w:rPr>
        <w:t xml:space="preserve">Ces justificatifs sont obligatoires sinon ils ne valident pas les factures. </w:t>
      </w:r>
    </w:p>
    <w:p w14:paraId="63E63802" w14:textId="77777777" w:rsidR="000234B2" w:rsidRDefault="000234B2" w:rsidP="000234B2">
      <w:pPr>
        <w:pStyle w:val="Paragraphedeliste"/>
        <w:rPr>
          <w:rFonts w:eastAsia="Times New Roman" w:cs="Times New Roman"/>
          <w:color w:val="2E3338"/>
          <w:sz w:val="23"/>
          <w:szCs w:val="23"/>
        </w:rPr>
      </w:pPr>
    </w:p>
    <w:p w14:paraId="37A033E6" w14:textId="77777777" w:rsidR="00D77F9B" w:rsidRPr="00013B9A" w:rsidRDefault="00D77F9B" w:rsidP="000961E4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14:paraId="1A66EE9C" w14:textId="0BE17ECA" w:rsidR="00A474BB" w:rsidRDefault="00A474BB" w:rsidP="00D77F9B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013B9A">
        <w:rPr>
          <w:rFonts w:eastAsia="Times New Roman" w:cs="Times New Roman"/>
          <w:color w:val="2E3338"/>
          <w:sz w:val="23"/>
          <w:szCs w:val="23"/>
        </w:rPr>
        <w:t>Concernant la gestion de la TVA, comment procédez-vous ?</w:t>
      </w:r>
    </w:p>
    <w:p w14:paraId="66730678" w14:textId="5FAF3F5B" w:rsidR="000961E4" w:rsidRPr="00013B9A" w:rsidRDefault="000961E4" w:rsidP="000961E4">
      <w:pPr>
        <w:shd w:val="clear" w:color="auto" w:fill="FFFFFF"/>
        <w:spacing w:line="276" w:lineRule="auto"/>
        <w:ind w:left="720"/>
        <w:rPr>
          <w:rFonts w:eastAsia="Times New Roman" w:cs="Times New Roman"/>
          <w:color w:val="2E3338"/>
          <w:sz w:val="23"/>
          <w:szCs w:val="23"/>
        </w:rPr>
      </w:pPr>
      <w:r w:rsidRPr="000961E4">
        <w:rPr>
          <w:rFonts w:eastAsia="Times New Roman" w:cs="Times New Roman"/>
          <w:color w:val="002060"/>
          <w:sz w:val="23"/>
          <w:szCs w:val="23"/>
        </w:rPr>
        <w:t xml:space="preserve">Pas de TVA mais da facto taxe salariale. </w:t>
      </w:r>
    </w:p>
    <w:p w14:paraId="7F2FA6A3" w14:textId="50895E00" w:rsidR="00A474BB" w:rsidRPr="00013B9A" w:rsidRDefault="00A474BB" w:rsidP="00D77F9B">
      <w:pPr>
        <w:pStyle w:val="Paragraphedeliste"/>
        <w:numPr>
          <w:ilvl w:val="1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013B9A">
        <w:rPr>
          <w:rFonts w:eastAsia="Times New Roman" w:cs="Times New Roman"/>
          <w:color w:val="2E3338"/>
          <w:sz w:val="23"/>
          <w:szCs w:val="23"/>
        </w:rPr>
        <w:t>Une structure global</w:t>
      </w:r>
      <w:r w:rsidR="00D77F9B" w:rsidRPr="00013B9A">
        <w:rPr>
          <w:rFonts w:eastAsia="Times New Roman" w:cs="Times New Roman"/>
          <w:color w:val="2E3338"/>
          <w:sz w:val="23"/>
          <w:szCs w:val="23"/>
        </w:rPr>
        <w:t>e</w:t>
      </w:r>
      <w:r w:rsidRPr="00013B9A">
        <w:rPr>
          <w:rFonts w:eastAsia="Times New Roman" w:cs="Times New Roman"/>
          <w:color w:val="2E3338"/>
          <w:sz w:val="23"/>
          <w:szCs w:val="23"/>
        </w:rPr>
        <w:t xml:space="preserve"> ou plusieurs </w:t>
      </w:r>
      <w:r w:rsidR="00D77F9B" w:rsidRPr="00013B9A">
        <w:rPr>
          <w:rFonts w:eastAsia="Times New Roman" w:cs="Times New Roman"/>
          <w:color w:val="2E3338"/>
          <w:sz w:val="23"/>
          <w:szCs w:val="23"/>
        </w:rPr>
        <w:t xml:space="preserve">structures dont une dédiée à la formation </w:t>
      </w:r>
      <w:r w:rsidRPr="00013B9A">
        <w:rPr>
          <w:rFonts w:eastAsia="Times New Roman" w:cs="Times New Roman"/>
          <w:color w:val="2E3338"/>
          <w:sz w:val="23"/>
          <w:szCs w:val="23"/>
        </w:rPr>
        <w:t>?</w:t>
      </w:r>
    </w:p>
    <w:p w14:paraId="663178F6" w14:textId="67784CC2" w:rsidR="0002335F" w:rsidRPr="00013B9A" w:rsidRDefault="00D77F9B" w:rsidP="00D77F9B">
      <w:pPr>
        <w:pStyle w:val="Paragraphedeliste"/>
        <w:numPr>
          <w:ilvl w:val="1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013B9A">
        <w:rPr>
          <w:rFonts w:eastAsia="Times New Roman" w:cs="Times New Roman"/>
          <w:color w:val="2E3338"/>
          <w:sz w:val="23"/>
          <w:szCs w:val="23"/>
        </w:rPr>
        <w:t>Une structure n</w:t>
      </w:r>
      <w:r w:rsidR="0002335F" w:rsidRPr="00013B9A">
        <w:rPr>
          <w:rFonts w:eastAsia="Times New Roman" w:cs="Times New Roman"/>
          <w:color w:val="2E3338"/>
          <w:sz w:val="23"/>
          <w:szCs w:val="23"/>
        </w:rPr>
        <w:t>on-ass</w:t>
      </w:r>
      <w:r w:rsidRPr="00013B9A">
        <w:rPr>
          <w:rFonts w:eastAsia="Times New Roman" w:cs="Times New Roman"/>
          <w:color w:val="2E3338"/>
          <w:sz w:val="23"/>
          <w:szCs w:val="23"/>
        </w:rPr>
        <w:t>ujettissement à la TVA à taux plein</w:t>
      </w:r>
      <w:r w:rsidR="00A474BB" w:rsidRPr="00013B9A">
        <w:rPr>
          <w:rFonts w:eastAsia="Times New Roman" w:cs="Times New Roman"/>
          <w:color w:val="2E3338"/>
          <w:sz w:val="23"/>
          <w:szCs w:val="23"/>
        </w:rPr>
        <w:t> ?</w:t>
      </w:r>
    </w:p>
    <w:p w14:paraId="294203E3" w14:textId="44EEAE9C" w:rsidR="00277186" w:rsidRPr="00013B9A" w:rsidRDefault="00A474BB" w:rsidP="00013B9A">
      <w:pPr>
        <w:pStyle w:val="Paragraphedeliste"/>
        <w:numPr>
          <w:ilvl w:val="1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013B9A">
        <w:rPr>
          <w:rFonts w:eastAsia="Times New Roman" w:cs="Times New Roman"/>
          <w:color w:val="2E3338"/>
          <w:sz w:val="23"/>
          <w:szCs w:val="23"/>
        </w:rPr>
        <w:t>N</w:t>
      </w:r>
      <w:r w:rsidR="0002335F" w:rsidRPr="00013B9A">
        <w:rPr>
          <w:rFonts w:eastAsia="Times New Roman" w:cs="Times New Roman"/>
          <w:color w:val="2E3338"/>
          <w:sz w:val="23"/>
          <w:szCs w:val="23"/>
        </w:rPr>
        <w:t>on récupération de la TVA  sur les achats ?</w:t>
      </w:r>
      <w:r w:rsidR="00013B9A">
        <w:rPr>
          <w:rFonts w:eastAsia="Times New Roman" w:cs="Times New Roman"/>
          <w:color w:val="2E3338"/>
          <w:sz w:val="23"/>
          <w:szCs w:val="23"/>
        </w:rPr>
        <w:t xml:space="preserve"> / </w:t>
      </w:r>
      <w:r w:rsidRPr="00013B9A">
        <w:rPr>
          <w:rFonts w:eastAsia="Times New Roman" w:cs="Times New Roman"/>
          <w:color w:val="2E3338"/>
          <w:sz w:val="23"/>
          <w:szCs w:val="23"/>
        </w:rPr>
        <w:t>T</w:t>
      </w:r>
      <w:r w:rsidR="0002335F" w:rsidRPr="00013B9A">
        <w:rPr>
          <w:rFonts w:eastAsia="Times New Roman" w:cs="Times New Roman"/>
          <w:color w:val="2E3338"/>
          <w:sz w:val="23"/>
          <w:szCs w:val="23"/>
        </w:rPr>
        <w:t>axe sur les salaires ?</w:t>
      </w:r>
    </w:p>
    <w:sectPr w:rsidR="00277186" w:rsidRPr="00013B9A" w:rsidSect="00277186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5863C" w14:textId="77777777" w:rsidR="001D46D6" w:rsidRDefault="001D46D6" w:rsidP="0020127C">
      <w:r>
        <w:separator/>
      </w:r>
    </w:p>
  </w:endnote>
  <w:endnote w:type="continuationSeparator" w:id="0">
    <w:p w14:paraId="51D853E1" w14:textId="77777777" w:rsidR="001D46D6" w:rsidRDefault="001D46D6" w:rsidP="0020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1AEA3" w14:textId="77777777" w:rsidR="001D46D6" w:rsidRDefault="001D46D6" w:rsidP="0020127C">
      <w:r>
        <w:separator/>
      </w:r>
    </w:p>
  </w:footnote>
  <w:footnote w:type="continuationSeparator" w:id="0">
    <w:p w14:paraId="4375B960" w14:textId="77777777" w:rsidR="001D46D6" w:rsidRDefault="001D46D6" w:rsidP="00201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AD03B" w14:textId="77777777" w:rsidR="0020127C" w:rsidRDefault="0020127C">
    <w:pPr>
      <w:pStyle w:val="En-tte"/>
    </w:pPr>
    <w:r>
      <w:t>CAE COODYSSEE</w:t>
    </w:r>
    <w:r>
      <w:tab/>
    </w:r>
    <w:r>
      <w:tab/>
      <w:t>Etude Pole formateur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4AF"/>
    <w:multiLevelType w:val="multilevel"/>
    <w:tmpl w:val="1F8C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D2D60"/>
    <w:multiLevelType w:val="multilevel"/>
    <w:tmpl w:val="E240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124F4"/>
    <w:multiLevelType w:val="multilevel"/>
    <w:tmpl w:val="BF1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A55537"/>
    <w:multiLevelType w:val="multilevel"/>
    <w:tmpl w:val="CA72F2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1866967"/>
    <w:multiLevelType w:val="multilevel"/>
    <w:tmpl w:val="DB74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B2D4F"/>
    <w:multiLevelType w:val="multilevel"/>
    <w:tmpl w:val="BD3C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B639A7"/>
    <w:multiLevelType w:val="multilevel"/>
    <w:tmpl w:val="FB6E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F50740"/>
    <w:multiLevelType w:val="multilevel"/>
    <w:tmpl w:val="8E7C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B60979"/>
    <w:multiLevelType w:val="multilevel"/>
    <w:tmpl w:val="1A94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460B9B"/>
    <w:multiLevelType w:val="multilevel"/>
    <w:tmpl w:val="E4064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1361BCF"/>
    <w:multiLevelType w:val="hybridMultilevel"/>
    <w:tmpl w:val="2392E0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D13BC"/>
    <w:multiLevelType w:val="hybridMultilevel"/>
    <w:tmpl w:val="7688D6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E4149"/>
    <w:multiLevelType w:val="multilevel"/>
    <w:tmpl w:val="A96C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E316DA"/>
    <w:multiLevelType w:val="multilevel"/>
    <w:tmpl w:val="A58C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0343F"/>
    <w:multiLevelType w:val="multilevel"/>
    <w:tmpl w:val="37DC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5E5C18"/>
    <w:multiLevelType w:val="multilevel"/>
    <w:tmpl w:val="A046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2B67A3"/>
    <w:multiLevelType w:val="multilevel"/>
    <w:tmpl w:val="6436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AA37C4"/>
    <w:multiLevelType w:val="multilevel"/>
    <w:tmpl w:val="33AC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13"/>
  </w:num>
  <w:num w:numId="7">
    <w:abstractNumId w:val="14"/>
  </w:num>
  <w:num w:numId="8">
    <w:abstractNumId w:val="12"/>
  </w:num>
  <w:num w:numId="9">
    <w:abstractNumId w:val="7"/>
  </w:num>
  <w:num w:numId="10">
    <w:abstractNumId w:val="5"/>
  </w:num>
  <w:num w:numId="11">
    <w:abstractNumId w:val="1"/>
  </w:num>
  <w:num w:numId="12">
    <w:abstractNumId w:val="15"/>
  </w:num>
  <w:num w:numId="13">
    <w:abstractNumId w:val="17"/>
  </w:num>
  <w:num w:numId="14">
    <w:abstractNumId w:val="6"/>
  </w:num>
  <w:num w:numId="15">
    <w:abstractNumId w:val="4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7C"/>
    <w:rsid w:val="00013B9A"/>
    <w:rsid w:val="0002335F"/>
    <w:rsid w:val="000234B2"/>
    <w:rsid w:val="000961E4"/>
    <w:rsid w:val="001D13C3"/>
    <w:rsid w:val="001D46D6"/>
    <w:rsid w:val="0020127C"/>
    <w:rsid w:val="00264859"/>
    <w:rsid w:val="00277186"/>
    <w:rsid w:val="002B21BC"/>
    <w:rsid w:val="003B54D3"/>
    <w:rsid w:val="00433B79"/>
    <w:rsid w:val="005B554C"/>
    <w:rsid w:val="006811B8"/>
    <w:rsid w:val="0081309F"/>
    <w:rsid w:val="009B70E8"/>
    <w:rsid w:val="00A474BB"/>
    <w:rsid w:val="00D77F9B"/>
    <w:rsid w:val="00FC33DB"/>
    <w:rsid w:val="00FD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04BC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5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1D13C3"/>
    <w:pPr>
      <w:pBdr>
        <w:bottom w:val="single" w:sz="8" w:space="4" w:color="4F81BD" w:themeColor="accent1"/>
      </w:pBdr>
      <w:spacing w:before="12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D1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uthor-a-z71zz68zz67zpz85zgz70zz65zgz77zz122zz65zbz86zoi">
    <w:name w:val="author-a-z71zz68zz67zpz85zgz70zz65zgz77zz122zz65zbz86zoi"/>
    <w:basedOn w:val="Policepardfaut"/>
    <w:rsid w:val="0020127C"/>
  </w:style>
  <w:style w:type="character" w:customStyle="1" w:styleId="author-a-224kz68z4z66zz75zz77zz82znz86zz75z13z78z">
    <w:name w:val="author-a-224kz68z4z66zz75zz77zz82znz86zz75z13z78z"/>
    <w:basedOn w:val="Policepardfaut"/>
    <w:rsid w:val="0020127C"/>
  </w:style>
  <w:style w:type="character" w:customStyle="1" w:styleId="author-a-z67zgz84zxz71z4z77zfz74zhz84zz74zz75zy5j">
    <w:name w:val="author-a-z67zgz84zxz71z4z77zfz74zhz84zz74zz75zy5j"/>
    <w:basedOn w:val="Policepardfaut"/>
    <w:rsid w:val="0020127C"/>
  </w:style>
  <w:style w:type="paragraph" w:styleId="En-tte">
    <w:name w:val="header"/>
    <w:basedOn w:val="Normal"/>
    <w:link w:val="En-tteCar"/>
    <w:uiPriority w:val="99"/>
    <w:unhideWhenUsed/>
    <w:rsid w:val="0020127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20127C"/>
  </w:style>
  <w:style w:type="paragraph" w:styleId="Pieddepage">
    <w:name w:val="footer"/>
    <w:basedOn w:val="Normal"/>
    <w:link w:val="PieddepageCar"/>
    <w:uiPriority w:val="99"/>
    <w:unhideWhenUsed/>
    <w:rsid w:val="0020127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127C"/>
  </w:style>
  <w:style w:type="character" w:customStyle="1" w:styleId="Titre2Car">
    <w:name w:val="Titre 2 Car"/>
    <w:basedOn w:val="Policepardfaut"/>
    <w:link w:val="Titre2"/>
    <w:uiPriority w:val="9"/>
    <w:rsid w:val="003B54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77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5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3034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gerome camille</dc:creator>
  <cp:keywords/>
  <dc:description/>
  <cp:lastModifiedBy>albertine</cp:lastModifiedBy>
  <cp:revision>2</cp:revision>
  <cp:lastPrinted>2019-06-11T08:59:00Z</cp:lastPrinted>
  <dcterms:created xsi:type="dcterms:W3CDTF">2019-09-18T11:30:00Z</dcterms:created>
  <dcterms:modified xsi:type="dcterms:W3CDTF">2019-09-18T11:30:00Z</dcterms:modified>
</cp:coreProperties>
</file>